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46280452" w:displacedByCustomXml="next"/>
    <w:sdt>
      <w:sdtPr>
        <w:rPr>
          <w:rFonts w:eastAsiaTheme="majorEastAsia" w:cstheme="majorBidi"/>
          <w:bCs/>
          <w:color w:val="1C5992"/>
          <w:spacing w:val="5"/>
          <w:kern w:val="28"/>
          <w:sz w:val="44"/>
          <w:szCs w:val="24"/>
          <w14:ligatures w14:val="standardContextual"/>
          <w14:cntxtAlts/>
        </w:rPr>
        <w:id w:val="154042960"/>
        <w:docPartObj>
          <w:docPartGallery w:val="Cover Pages"/>
          <w:docPartUnique/>
        </w:docPartObj>
      </w:sdtPr>
      <w:sdtEndPr>
        <w:rPr>
          <w:bCs w:val="0"/>
          <w:color w:val="auto"/>
          <w:sz w:val="24"/>
          <w:szCs w:val="22"/>
        </w:rPr>
      </w:sdtEndPr>
      <w:sdtContent>
        <w:p w14:paraId="77BFE9C2" w14:textId="77777777" w:rsidR="0050596D" w:rsidRDefault="007A3CAE" w:rsidP="007A3CAE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35B55C" wp14:editId="707B6755">
                    <wp:simplePos x="0" y="0"/>
                    <wp:positionH relativeFrom="column">
                      <wp:posOffset>3926542</wp:posOffset>
                    </wp:positionH>
                    <wp:positionV relativeFrom="paragraph">
                      <wp:posOffset>336177</wp:posOffset>
                    </wp:positionV>
                    <wp:extent cx="0" cy="1143000"/>
                    <wp:effectExtent l="0" t="0" r="38100" b="19050"/>
                    <wp:wrapNone/>
                    <wp:docPr id="1065599749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143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66E96A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pt,26.45pt" to="309.2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" strokecolor="#758085 [3209]" strokeweight="1.5pt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B0EC122" wp14:editId="40141350">
                <wp:extent cx="3173506" cy="1278431"/>
                <wp:effectExtent l="0" t="0" r="8255" b="0"/>
                <wp:docPr id="745400930" name="Picture 1" descr="A black and white logo with a house and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5400930" name="Picture 1" descr="A black and white logo with a house and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62" t="15015" r="4324" b="20271"/>
                        <a:stretch/>
                      </pic:blipFill>
                      <pic:spPr bwMode="auto">
                        <a:xfrm>
                          <a:off x="0" y="0"/>
                          <a:ext cx="3225503" cy="1299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eastAsiaTheme="majorEastAsia" w:cstheme="majorBidi"/>
              <w:bCs/>
              <w:color w:val="1C5992"/>
              <w:spacing w:val="5"/>
              <w:kern w:val="28"/>
              <w:sz w:val="44"/>
              <w:szCs w:val="24"/>
              <w14:ligatures w14:val="standardContextual"/>
              <w14:cntxtAlts/>
            </w:rPr>
            <w:t xml:space="preserve">    </w:t>
          </w:r>
          <w:r>
            <w:rPr>
              <w:noProof/>
            </w:rPr>
            <w:drawing>
              <wp:inline distT="0" distB="0" distL="0" distR="0" wp14:anchorId="0F735C3B" wp14:editId="57A6049F">
                <wp:extent cx="1353671" cy="1347886"/>
                <wp:effectExtent l="0" t="0" r="0" b="5080"/>
                <wp:docPr id="1792332964" name="Picture 1" descr="A logo with hands and people in a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2332964" name="Picture 1" descr="A logo with hands and people in a circle&#10;&#10;Description automatically generated"/>
                        <pic:cNvPicPr/>
                      </pic:nvPicPr>
                      <pic:blipFill rotWithShape="1"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70" t="9840" r="11855" b="13415"/>
                        <a:stretch/>
                      </pic:blipFill>
                      <pic:spPr bwMode="auto">
                        <a:xfrm>
                          <a:off x="0" y="0"/>
                          <a:ext cx="1383316" cy="13774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1805DC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70C22A7" wp14:editId="479A20CE">
                    <wp:simplePos x="0" y="0"/>
                    <wp:positionH relativeFrom="column">
                      <wp:posOffset>6286500</wp:posOffset>
                    </wp:positionH>
                    <wp:positionV relativeFrom="paragraph">
                      <wp:posOffset>-76200</wp:posOffset>
                    </wp:positionV>
                    <wp:extent cx="438150" cy="381000"/>
                    <wp:effectExtent l="0" t="0" r="0" b="0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815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27EC5BF" id="Rectangle 11" o:spid="_x0000_s1026" style="position:absolute;margin-left:495pt;margin-top:-6pt;width:34.5pt;height:3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" fillcolor="white [3212]" stroked="f" strokeweight="2.25pt"/>
                </w:pict>
              </mc:Fallback>
            </mc:AlternateContent>
          </w:r>
        </w:p>
        <w:p w14:paraId="1877A3FA" w14:textId="77777777" w:rsidR="001F3552" w:rsidRDefault="001F3552"/>
        <w:p w14:paraId="40DA61E5" w14:textId="77777777" w:rsidR="001F3552" w:rsidRDefault="001F3552"/>
        <w:p w14:paraId="14EA7140" w14:textId="77777777" w:rsidR="00C00981" w:rsidRPr="00C00981" w:rsidRDefault="00C00981" w:rsidP="00C00981"/>
        <w:p w14:paraId="655C5411" w14:textId="77777777" w:rsidR="00EE274D" w:rsidRDefault="00C3570F" w:rsidP="002505B5">
          <w:pPr>
            <w:pStyle w:val="Title"/>
            <w:rPr>
              <w:rStyle w:val="SubtitleChar"/>
              <w:rFonts w:ascii="Arial" w:hAnsi="Arial" w:cs="Arial"/>
            </w:rPr>
          </w:pPr>
          <w:r w:rsidRPr="00C3570F">
            <w:rPr>
              <w:rFonts w:cs="Arial"/>
              <w:lang w:val="en-US"/>
            </w:rPr>
            <w:t>ANHCA Grants Policy</w:t>
          </w:r>
          <w:r w:rsidR="002505B5" w:rsidRPr="00E772E5">
            <w:rPr>
              <w:rFonts w:cs="Arial"/>
              <w:sz w:val="96"/>
              <w:szCs w:val="96"/>
            </w:rPr>
            <w:br/>
          </w:r>
        </w:p>
        <w:p w14:paraId="127B03B6" w14:textId="38786805" w:rsidR="002505B5" w:rsidRDefault="00EE274D" w:rsidP="002505B5">
          <w:pPr>
            <w:pStyle w:val="Title"/>
            <w:rPr>
              <w:rStyle w:val="SubtitleChar"/>
              <w:rFonts w:ascii="Arial" w:hAnsi="Arial" w:cs="Arial"/>
            </w:rPr>
          </w:pPr>
          <w:r>
            <w:rPr>
              <w:rStyle w:val="SubtitleChar"/>
              <w:rFonts w:ascii="Arial" w:hAnsi="Arial" w:cs="Arial"/>
            </w:rPr>
            <w:t>September 2022</w:t>
          </w:r>
        </w:p>
      </w:sdtContent>
    </w:sdt>
    <w:bookmarkEnd w:id="1" w:displacedByCustomXml="prev"/>
    <w:p w14:paraId="60952D3B" w14:textId="77777777" w:rsidR="00422A2D" w:rsidRPr="00422A2D" w:rsidRDefault="00422A2D" w:rsidP="00422A2D">
      <w:pPr>
        <w:rPr>
          <w:lang w:val="en-US"/>
        </w:rPr>
      </w:pPr>
    </w:p>
    <w:p w14:paraId="358F25FB" w14:textId="77777777" w:rsidR="00422A2D" w:rsidRPr="00422A2D" w:rsidRDefault="00422A2D" w:rsidP="00422A2D">
      <w:pPr>
        <w:rPr>
          <w:lang w:val="en-US"/>
        </w:rPr>
      </w:pPr>
    </w:p>
    <w:p w14:paraId="4F521068" w14:textId="77777777" w:rsidR="00422A2D" w:rsidRPr="00422A2D" w:rsidRDefault="00422A2D" w:rsidP="00422A2D">
      <w:pPr>
        <w:rPr>
          <w:lang w:val="en-US"/>
        </w:rPr>
      </w:pPr>
    </w:p>
    <w:p w14:paraId="78B059C3" w14:textId="77777777" w:rsidR="00422A2D" w:rsidRPr="00422A2D" w:rsidRDefault="00422A2D" w:rsidP="00422A2D">
      <w:pPr>
        <w:rPr>
          <w:lang w:val="en-US"/>
        </w:rPr>
      </w:pPr>
    </w:p>
    <w:p w14:paraId="1579B69D" w14:textId="77777777" w:rsidR="00422A2D" w:rsidRPr="00422A2D" w:rsidRDefault="00422A2D" w:rsidP="00422A2D">
      <w:pPr>
        <w:rPr>
          <w:lang w:val="en-US"/>
        </w:rPr>
      </w:pPr>
    </w:p>
    <w:p w14:paraId="5A7D03A1" w14:textId="77777777" w:rsidR="00422A2D" w:rsidRPr="00422A2D" w:rsidRDefault="00422A2D" w:rsidP="00422A2D">
      <w:pPr>
        <w:rPr>
          <w:lang w:val="en-US"/>
        </w:rPr>
      </w:pPr>
    </w:p>
    <w:p w14:paraId="0CC2A9FF" w14:textId="77777777" w:rsidR="00422A2D" w:rsidRPr="00422A2D" w:rsidRDefault="00422A2D" w:rsidP="00422A2D">
      <w:pPr>
        <w:rPr>
          <w:lang w:val="en-US"/>
        </w:rPr>
      </w:pPr>
    </w:p>
    <w:p w14:paraId="5E88D5F7" w14:textId="77777777" w:rsidR="00422A2D" w:rsidRPr="00422A2D" w:rsidRDefault="00422A2D" w:rsidP="00422A2D">
      <w:pPr>
        <w:rPr>
          <w:lang w:val="en-US"/>
        </w:rPr>
      </w:pPr>
    </w:p>
    <w:p w14:paraId="0C95FA86" w14:textId="77777777" w:rsidR="00422A2D" w:rsidRPr="00422A2D" w:rsidRDefault="00422A2D" w:rsidP="00422A2D">
      <w:pPr>
        <w:rPr>
          <w:lang w:val="en-US"/>
        </w:rPr>
      </w:pPr>
    </w:p>
    <w:p w14:paraId="77D3219C" w14:textId="68F3F611" w:rsidR="00422A2D" w:rsidRDefault="00422A2D" w:rsidP="00422A2D">
      <w:pPr>
        <w:tabs>
          <w:tab w:val="left" w:pos="4200"/>
        </w:tabs>
        <w:rPr>
          <w:rStyle w:val="SubtitleChar"/>
          <w:rFonts w:ascii="Arial" w:hAnsi="Arial" w:cs="Arial"/>
          <w:kern w:val="28"/>
          <w14:ligatures w14:val="standardContextual"/>
          <w14:cntxtAlts/>
        </w:rPr>
      </w:pPr>
      <w:r>
        <w:rPr>
          <w:rStyle w:val="SubtitleChar"/>
          <w:rFonts w:ascii="Arial" w:hAnsi="Arial" w:cs="Arial"/>
          <w:kern w:val="28"/>
          <w14:ligatures w14:val="standardContextual"/>
          <w14:cntxtAlts/>
        </w:rPr>
        <w:tab/>
      </w:r>
    </w:p>
    <w:p w14:paraId="76B58C70" w14:textId="237E21B5" w:rsidR="00422A2D" w:rsidRDefault="00422A2D" w:rsidP="00EC5B10">
      <w:pPr>
        <w:pStyle w:val="Heading1"/>
      </w:pPr>
      <w:r>
        <w:lastRenderedPageBreak/>
        <w:t>Overview</w:t>
      </w:r>
    </w:p>
    <w:p w14:paraId="5285665D" w14:textId="77777777" w:rsidR="00422A2D" w:rsidRPr="00422A2D" w:rsidRDefault="00422A2D" w:rsidP="00422A2D">
      <w:pPr>
        <w:rPr>
          <w:lang w:val="en-US"/>
        </w:rPr>
      </w:pPr>
      <w:r w:rsidRPr="00422A2D">
        <w:rPr>
          <w:lang w:val="en-US"/>
        </w:rPr>
        <w:t>This policy will guide the circumstances in which ANHCA makes grants of funds to community groups involved in one of Community Refugee Sponsorship Australia’s (CRSA) programs including:</w:t>
      </w:r>
    </w:p>
    <w:p w14:paraId="62B4E7F5" w14:textId="77777777" w:rsidR="00422A2D" w:rsidRPr="00422A2D" w:rsidRDefault="00422A2D" w:rsidP="00422A2D">
      <w:pPr>
        <w:numPr>
          <w:ilvl w:val="0"/>
          <w:numId w:val="10"/>
        </w:numPr>
        <w:rPr>
          <w:lang w:val="en-US"/>
        </w:rPr>
      </w:pPr>
      <w:r w:rsidRPr="00422A2D">
        <w:rPr>
          <w:lang w:val="en-US"/>
        </w:rPr>
        <w:t>grants that draw on ANHCA’s general income or donations</w:t>
      </w:r>
    </w:p>
    <w:p w14:paraId="415925AA" w14:textId="63E293DA" w:rsidR="00422A2D" w:rsidRPr="00422A2D" w:rsidRDefault="00422A2D" w:rsidP="00422A2D">
      <w:pPr>
        <w:numPr>
          <w:ilvl w:val="0"/>
          <w:numId w:val="10"/>
        </w:numPr>
        <w:rPr>
          <w:lang w:val="en-US"/>
        </w:rPr>
      </w:pPr>
      <w:r w:rsidRPr="00422A2D">
        <w:rPr>
          <w:lang w:val="en-US"/>
        </w:rPr>
        <w:t xml:space="preserve">grants to groups who have fundraised in ANHCA’s </w:t>
      </w:r>
      <w:proofErr w:type="gramStart"/>
      <w:r w:rsidRPr="00422A2D">
        <w:rPr>
          <w:lang w:val="en-US"/>
        </w:rPr>
        <w:t>name</w:t>
      </w:r>
      <w:proofErr w:type="gramEnd"/>
    </w:p>
    <w:p w14:paraId="1406BDEE" w14:textId="77777777" w:rsidR="00422A2D" w:rsidRPr="00422A2D" w:rsidRDefault="00422A2D" w:rsidP="00422A2D">
      <w:pPr>
        <w:rPr>
          <w:lang w:val="en-US"/>
        </w:rPr>
      </w:pPr>
      <w:r w:rsidRPr="00422A2D">
        <w:rPr>
          <w:lang w:val="en-US"/>
        </w:rPr>
        <w:t xml:space="preserve">The general objective is to ensure that when ANHCA makes a grant to any group or </w:t>
      </w:r>
      <w:proofErr w:type="spellStart"/>
      <w:r w:rsidRPr="00422A2D">
        <w:rPr>
          <w:lang w:val="en-US"/>
        </w:rPr>
        <w:t>organisation</w:t>
      </w:r>
      <w:proofErr w:type="spellEnd"/>
      <w:r w:rsidRPr="00422A2D">
        <w:rPr>
          <w:lang w:val="en-US"/>
        </w:rPr>
        <w:t>, we have reasonable assurances that the grant will be used in a manner consistent with ANHCA’s purpose.</w:t>
      </w:r>
    </w:p>
    <w:p w14:paraId="3D168465" w14:textId="77777777" w:rsidR="00422A2D" w:rsidRDefault="00422A2D" w:rsidP="00422A2D"/>
    <w:p w14:paraId="01F51931" w14:textId="77777777" w:rsidR="00422A2D" w:rsidRPr="00422A2D" w:rsidRDefault="00422A2D" w:rsidP="00422A2D"/>
    <w:p w14:paraId="2238314B" w14:textId="67DBCF88" w:rsidR="00EC5B10" w:rsidRPr="00EC5B10" w:rsidRDefault="00422A2D" w:rsidP="00EC5B10">
      <w:pPr>
        <w:pStyle w:val="Heading1"/>
      </w:pPr>
      <w:r>
        <w:t>Documentation</w:t>
      </w:r>
    </w:p>
    <w:p w14:paraId="09F15AFF" w14:textId="77777777" w:rsidR="00422A2D" w:rsidRPr="00422A2D" w:rsidRDefault="00422A2D" w:rsidP="00422A2D">
      <w:pPr>
        <w:rPr>
          <w:lang w:val="en-US"/>
        </w:rPr>
      </w:pPr>
      <w:r w:rsidRPr="00422A2D">
        <w:rPr>
          <w:lang w:val="en-US"/>
        </w:rPr>
        <w:t>Grants shall only be made subject to the terms and conditions set out below and upon a grant being made, the grantee shall be notified of the need to provide:</w:t>
      </w:r>
    </w:p>
    <w:p w14:paraId="0B3C90CD" w14:textId="77777777" w:rsidR="00422A2D" w:rsidRPr="00422A2D" w:rsidRDefault="00422A2D" w:rsidP="00422A2D">
      <w:pPr>
        <w:numPr>
          <w:ilvl w:val="0"/>
          <w:numId w:val="10"/>
        </w:numPr>
        <w:rPr>
          <w:lang w:val="en-US"/>
        </w:rPr>
      </w:pPr>
      <w:r w:rsidRPr="00422A2D">
        <w:rPr>
          <w:lang w:val="en-US"/>
        </w:rPr>
        <w:t xml:space="preserve">a table </w:t>
      </w:r>
      <w:proofErr w:type="spellStart"/>
      <w:r w:rsidRPr="00422A2D">
        <w:rPr>
          <w:lang w:val="en-US"/>
        </w:rPr>
        <w:t>summarising</w:t>
      </w:r>
      <w:proofErr w:type="spellEnd"/>
      <w:r w:rsidRPr="00422A2D">
        <w:rPr>
          <w:lang w:val="en-US"/>
        </w:rPr>
        <w:t xml:space="preserve"> by category of expense how the funds have been applied within one month of the relevant period of the grant (typically a 12-month period)</w:t>
      </w:r>
    </w:p>
    <w:p w14:paraId="2D8BC9BD" w14:textId="77777777" w:rsidR="00422A2D" w:rsidRPr="00422A2D" w:rsidRDefault="00422A2D" w:rsidP="00422A2D">
      <w:pPr>
        <w:numPr>
          <w:ilvl w:val="0"/>
          <w:numId w:val="10"/>
        </w:numPr>
        <w:rPr>
          <w:lang w:val="en-US"/>
        </w:rPr>
      </w:pPr>
      <w:r w:rsidRPr="00422A2D">
        <w:rPr>
          <w:lang w:val="en-US"/>
        </w:rPr>
        <w:t>a statement, signed by two members of the group, that the funds have been used to support the settlement of a refugee individual or family in Australia through one of CRSA’s programs.</w:t>
      </w:r>
    </w:p>
    <w:p w14:paraId="66C71327" w14:textId="77777777" w:rsidR="00422A2D" w:rsidRPr="00422A2D" w:rsidRDefault="00422A2D" w:rsidP="00422A2D">
      <w:pPr>
        <w:rPr>
          <w:lang w:val="en-US"/>
        </w:rPr>
      </w:pPr>
      <w:r w:rsidRPr="00422A2D">
        <w:rPr>
          <w:lang w:val="en-US"/>
        </w:rPr>
        <w:t xml:space="preserve">ANHCA shall also reserve the right to ask groups for documentary evidence of how funds were applied </w:t>
      </w:r>
      <w:proofErr w:type="gramStart"/>
      <w:r w:rsidRPr="00422A2D">
        <w:rPr>
          <w:lang w:val="en-US"/>
        </w:rPr>
        <w:t>in the event that</w:t>
      </w:r>
      <w:proofErr w:type="gramEnd"/>
      <w:r w:rsidRPr="00422A2D">
        <w:rPr>
          <w:lang w:val="en-US"/>
        </w:rPr>
        <w:t xml:space="preserve"> it wishes to do so.</w:t>
      </w:r>
    </w:p>
    <w:p w14:paraId="10E064A9" w14:textId="77777777" w:rsidR="00422A2D" w:rsidRPr="00422A2D" w:rsidRDefault="00422A2D" w:rsidP="00422A2D">
      <w:pPr>
        <w:rPr>
          <w:lang w:val="en-US"/>
        </w:rPr>
      </w:pPr>
    </w:p>
    <w:p w14:paraId="0B8250FC" w14:textId="77777777" w:rsidR="00422A2D" w:rsidRPr="00422A2D" w:rsidRDefault="00422A2D" w:rsidP="00422A2D">
      <w:pPr>
        <w:rPr>
          <w:i/>
          <w:iCs/>
          <w:lang w:val="en-US"/>
        </w:rPr>
      </w:pPr>
      <w:r w:rsidRPr="00422A2D">
        <w:rPr>
          <w:i/>
          <w:iCs/>
          <w:lang w:val="en-US"/>
        </w:rPr>
        <w:t>See ANHCA’s Fundraising Guidelines for ANHCA Grant Terms and Conditions</w:t>
      </w:r>
    </w:p>
    <w:p w14:paraId="71F7FB79" w14:textId="77777777" w:rsidR="00422A2D" w:rsidRDefault="00422A2D" w:rsidP="00422A2D"/>
    <w:p w14:paraId="60F8DBCC" w14:textId="77777777" w:rsidR="00422A2D" w:rsidRPr="003A0EA0" w:rsidRDefault="00422A2D" w:rsidP="00422A2D"/>
    <w:sectPr w:rsidR="00422A2D" w:rsidRPr="003A0EA0" w:rsidSect="00E772E5"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440" w:right="1440" w:bottom="1440" w:left="1440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57CF" w14:textId="77777777" w:rsidR="007146B2" w:rsidRDefault="007146B2">
      <w:pPr>
        <w:spacing w:after="0"/>
      </w:pPr>
      <w:r>
        <w:separator/>
      </w:r>
    </w:p>
  </w:endnote>
  <w:endnote w:type="continuationSeparator" w:id="0">
    <w:p w14:paraId="3B076B53" w14:textId="77777777" w:rsidR="007146B2" w:rsidRDefault="007146B2">
      <w:pPr>
        <w:spacing w:after="0"/>
      </w:pPr>
      <w:r>
        <w:continuationSeparator/>
      </w:r>
    </w:p>
  </w:endnote>
  <w:endnote w:type="continuationNotice" w:id="1">
    <w:p w14:paraId="5A050139" w14:textId="77777777" w:rsidR="007146B2" w:rsidRDefault="007146B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DF8A" w14:textId="77777777" w:rsidR="003A0EA0" w:rsidRDefault="003A0EA0">
    <w:pPr>
      <w:jc w:val="right"/>
    </w:pPr>
  </w:p>
  <w:p w14:paraId="27ED5673" w14:textId="77777777" w:rsidR="003A0EA0" w:rsidRDefault="003A0EA0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14:paraId="571A3EC9" w14:textId="77777777" w:rsidR="003A0EA0" w:rsidRDefault="003A0EA0">
    <w:pPr>
      <w:jc w:val="right"/>
    </w:pPr>
    <w:r>
      <w:rPr>
        <w:noProof/>
        <w:lang w:eastAsia="en-AU"/>
      </w:rPr>
      <mc:AlternateContent>
        <mc:Choice Requires="wpg">
          <w:drawing>
            <wp:inline distT="0" distB="0" distL="0" distR="0" wp14:anchorId="6B4BCAC7" wp14:editId="55AF176C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47DADD8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24E79587" w14:textId="77777777" w:rsidR="003A0EA0" w:rsidRDefault="003A0EA0">
    <w:pPr>
      <w:pStyle w:val="NoSpacing"/>
      <w:rPr>
        <w:sz w:val="2"/>
        <w:szCs w:val="2"/>
      </w:rPr>
    </w:pPr>
  </w:p>
  <w:p w14:paraId="6360186F" w14:textId="77777777" w:rsidR="003A0EA0" w:rsidRDefault="003A0EA0"/>
  <w:p w14:paraId="78964398" w14:textId="77777777" w:rsidR="003A0EA0" w:rsidRDefault="003A0EA0"/>
  <w:p w14:paraId="37AC264A" w14:textId="77777777" w:rsidR="003A0EA0" w:rsidRDefault="003A0EA0"/>
  <w:p w14:paraId="75765BDE" w14:textId="77777777" w:rsidR="006B2FDD" w:rsidRDefault="006B2F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9A31" w14:textId="55A7EC46" w:rsidR="00AD741A" w:rsidRDefault="00AD741A" w:rsidP="00996447">
    <w:pPr>
      <w:jc w:val="right"/>
      <w:rPr>
        <w:bCs/>
        <w:sz w:val="21"/>
        <w:szCs w:val="21"/>
      </w:rPr>
    </w:pPr>
  </w:p>
  <w:p w14:paraId="619F1900" w14:textId="77777777" w:rsidR="003A0EA0" w:rsidRPr="00E772E5" w:rsidRDefault="003A0EA0" w:rsidP="00996447">
    <w:pPr>
      <w:jc w:val="right"/>
      <w:rPr>
        <w:bCs/>
        <w:sz w:val="21"/>
        <w:szCs w:val="21"/>
      </w:rPr>
    </w:pPr>
    <w:r w:rsidRPr="00E772E5">
      <w:rPr>
        <w:bCs/>
        <w:sz w:val="21"/>
        <w:szCs w:val="21"/>
      </w:rPr>
      <w:fldChar w:fldCharType="begin"/>
    </w:r>
    <w:r w:rsidRPr="00E772E5">
      <w:rPr>
        <w:bCs/>
        <w:sz w:val="21"/>
        <w:szCs w:val="21"/>
      </w:rPr>
      <w:instrText xml:space="preserve"> PAGE  \* Arabic  \* MERGEFORMAT </w:instrText>
    </w:r>
    <w:r w:rsidRPr="00E772E5">
      <w:rPr>
        <w:bCs/>
        <w:sz w:val="21"/>
        <w:szCs w:val="21"/>
      </w:rPr>
      <w:fldChar w:fldCharType="separate"/>
    </w:r>
    <w:r w:rsidR="00336641" w:rsidRPr="00E772E5">
      <w:rPr>
        <w:bCs/>
        <w:noProof/>
        <w:sz w:val="21"/>
        <w:szCs w:val="21"/>
      </w:rPr>
      <w:t>1</w:t>
    </w:r>
    <w:r w:rsidRPr="00E772E5">
      <w:rPr>
        <w:bCs/>
        <w:sz w:val="21"/>
        <w:szCs w:val="21"/>
      </w:rPr>
      <w:fldChar w:fldCharType="end"/>
    </w:r>
  </w:p>
  <w:p w14:paraId="08D016FE" w14:textId="77777777" w:rsidR="006B2FDD" w:rsidRDefault="006B2F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46280477"/>
  <w:bookmarkStart w:id="3" w:name="_Hlk146280478"/>
  <w:p w14:paraId="1964E02B" w14:textId="77777777" w:rsidR="00336641" w:rsidRPr="007A3CAE" w:rsidRDefault="00AD741A" w:rsidP="00E772E5">
    <w:pPr>
      <w:jc w:val="center"/>
      <w:rPr>
        <w:rFonts w:cs="Arial"/>
        <w:sz w:val="20"/>
        <w:szCs w:val="20"/>
      </w:rPr>
    </w:pPr>
    <w:r w:rsidRPr="007A3CAE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27010" wp14:editId="7931E9E1">
              <wp:simplePos x="0" y="0"/>
              <wp:positionH relativeFrom="margin">
                <wp:align>left</wp:align>
              </wp:positionH>
              <wp:positionV relativeFrom="paragraph">
                <wp:posOffset>16509</wp:posOffset>
              </wp:positionV>
              <wp:extent cx="59436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051C9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" strokecolor="black [3213]">
              <w10:wrap anchorx="margin"/>
            </v:line>
          </w:pict>
        </mc:Fallback>
      </mc:AlternateContent>
    </w:r>
    <w:r w:rsidR="007A3CAE" w:rsidRPr="007A3CAE">
      <w:rPr>
        <w:rFonts w:cs="Arial"/>
        <w:noProof/>
        <w:sz w:val="20"/>
        <w:szCs w:val="20"/>
      </w:rPr>
      <w:t>www.anhca.org</w:t>
    </w:r>
    <w:r w:rsidR="00E772E5" w:rsidRPr="007A3CAE">
      <w:rPr>
        <w:rFonts w:cs="Arial"/>
        <w:b/>
        <w:bCs/>
        <w:sz w:val="20"/>
        <w:szCs w:val="20"/>
      </w:rPr>
      <w:t xml:space="preserve"> </w:t>
    </w:r>
    <w:r w:rsidR="007A3CAE" w:rsidRPr="007A3CAE">
      <w:rPr>
        <w:rFonts w:cs="Arial"/>
        <w:b/>
        <w:bCs/>
        <w:sz w:val="20"/>
        <w:szCs w:val="20"/>
      </w:rPr>
      <w:t>|</w:t>
    </w:r>
    <w:r w:rsidR="00E772E5" w:rsidRPr="007A3CAE">
      <w:rPr>
        <w:rFonts w:cs="Arial"/>
        <w:sz w:val="20"/>
        <w:szCs w:val="20"/>
      </w:rPr>
      <w:t xml:space="preserve"> </w:t>
    </w:r>
    <w:r w:rsidR="007A3CAE" w:rsidRPr="007A3CAE">
      <w:rPr>
        <w:rFonts w:cs="Arial"/>
        <w:sz w:val="20"/>
        <w:szCs w:val="20"/>
      </w:rPr>
      <w:t xml:space="preserve">0428 964 817 </w:t>
    </w:r>
    <w:r w:rsidR="007A3CAE" w:rsidRPr="007A3CAE">
      <w:rPr>
        <w:rFonts w:cs="Arial"/>
        <w:b/>
        <w:bCs/>
        <w:sz w:val="20"/>
        <w:szCs w:val="20"/>
      </w:rPr>
      <w:t>|</w:t>
    </w:r>
    <w:r w:rsidR="00E772E5" w:rsidRPr="007A3CAE">
      <w:rPr>
        <w:rFonts w:cs="Arial"/>
        <w:b/>
        <w:bCs/>
        <w:sz w:val="20"/>
        <w:szCs w:val="20"/>
      </w:rPr>
      <w:t xml:space="preserve"> </w:t>
    </w:r>
    <w:r w:rsidR="007A3CAE" w:rsidRPr="007A3CAE">
      <w:rPr>
        <w:rFonts w:cs="Arial"/>
        <w:sz w:val="20"/>
        <w:szCs w:val="20"/>
      </w:rPr>
      <w:t xml:space="preserve">@anhca_org </w:t>
    </w:r>
    <w:r w:rsidR="007A3CAE" w:rsidRPr="007A3CAE">
      <w:rPr>
        <w:rFonts w:cs="Arial"/>
        <w:b/>
        <w:bCs/>
        <w:sz w:val="20"/>
        <w:szCs w:val="20"/>
      </w:rPr>
      <w:t xml:space="preserve">| </w:t>
    </w:r>
    <w:r w:rsidR="007A3CAE" w:rsidRPr="007A3CAE">
      <w:rPr>
        <w:rFonts w:cs="Arial"/>
        <w:sz w:val="20"/>
        <w:szCs w:val="20"/>
      </w:rPr>
      <w:t>Shop B41, Level 4/744 Bourke St, Docklands VIC 3008</w:t>
    </w:r>
  </w:p>
  <w:p w14:paraId="4DF89103" w14:textId="77777777" w:rsidR="00E772E5" w:rsidRDefault="00E772E5" w:rsidP="00E772E5">
    <w:pPr>
      <w:jc w:val="center"/>
      <w:rPr>
        <w:rFonts w:cs="Arial"/>
        <w:color w:val="192645"/>
        <w:sz w:val="18"/>
        <w:szCs w:val="18"/>
      </w:rPr>
    </w:pPr>
  </w:p>
  <w:bookmarkEnd w:id="2"/>
  <w:bookmarkEnd w:id="3"/>
  <w:p w14:paraId="53DFED31" w14:textId="77777777" w:rsidR="00E772E5" w:rsidRPr="00E772E5" w:rsidRDefault="00E772E5" w:rsidP="00E772E5">
    <w:pPr>
      <w:jc w:val="center"/>
      <w:rPr>
        <w:rFonts w:cs="Arial"/>
        <w:color w:val="19264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C286" w14:textId="77777777" w:rsidR="007146B2" w:rsidRDefault="007146B2">
      <w:pPr>
        <w:spacing w:after="0"/>
      </w:pPr>
      <w:bookmarkStart w:id="0" w:name="_Hlk146280755"/>
      <w:bookmarkEnd w:id="0"/>
      <w:r>
        <w:separator/>
      </w:r>
    </w:p>
  </w:footnote>
  <w:footnote w:type="continuationSeparator" w:id="0">
    <w:p w14:paraId="1253E65E" w14:textId="77777777" w:rsidR="007146B2" w:rsidRDefault="007146B2">
      <w:pPr>
        <w:spacing w:after="0"/>
      </w:pPr>
      <w:r>
        <w:continuationSeparator/>
      </w:r>
    </w:p>
  </w:footnote>
  <w:footnote w:type="continuationNotice" w:id="1">
    <w:p w14:paraId="5CB9A2EA" w14:textId="77777777" w:rsidR="007146B2" w:rsidRDefault="007146B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10E8" w14:textId="5839E35A" w:rsidR="006B2FDD" w:rsidRDefault="00B4766B" w:rsidP="00B4766B">
    <w:pPr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D3DC25" wp14:editId="01AA2480">
          <wp:simplePos x="0" y="0"/>
          <wp:positionH relativeFrom="column">
            <wp:posOffset>4198620</wp:posOffset>
          </wp:positionH>
          <wp:positionV relativeFrom="paragraph">
            <wp:posOffset>-3810</wp:posOffset>
          </wp:positionV>
          <wp:extent cx="1781810" cy="533400"/>
          <wp:effectExtent l="0" t="0" r="8890" b="0"/>
          <wp:wrapSquare wrapText="bothSides"/>
          <wp:docPr id="755413489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413489" name="Picture 1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81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550"/>
    <w:multiLevelType w:val="hybridMultilevel"/>
    <w:tmpl w:val="4E8C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27D"/>
    <w:multiLevelType w:val="hybridMultilevel"/>
    <w:tmpl w:val="F782CF78"/>
    <w:lvl w:ilvl="0" w:tplc="ABC42806">
      <w:numFmt w:val="bullet"/>
      <w:lvlText w:val="●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AFC32D0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ADE23612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DC1C9DAC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6B1212BC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2582309C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ar-SA"/>
      </w:rPr>
    </w:lvl>
    <w:lvl w:ilvl="6" w:tplc="2E5840C2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B83C504E">
      <w:numFmt w:val="bullet"/>
      <w:lvlText w:val="•"/>
      <w:lvlJc w:val="left"/>
      <w:pPr>
        <w:ind w:left="6731" w:hanging="360"/>
      </w:pPr>
      <w:rPr>
        <w:rFonts w:hint="default"/>
        <w:lang w:val="en-US" w:eastAsia="en-US" w:bidi="ar-SA"/>
      </w:rPr>
    </w:lvl>
    <w:lvl w:ilvl="8" w:tplc="5686D65C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3916C4"/>
    <w:multiLevelType w:val="hybridMultilevel"/>
    <w:tmpl w:val="466AD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37D1"/>
    <w:multiLevelType w:val="hybridMultilevel"/>
    <w:tmpl w:val="04B26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2C9F"/>
    <w:multiLevelType w:val="hybridMultilevel"/>
    <w:tmpl w:val="05283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133A"/>
    <w:multiLevelType w:val="hybridMultilevel"/>
    <w:tmpl w:val="7738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455D9"/>
    <w:multiLevelType w:val="hybridMultilevel"/>
    <w:tmpl w:val="559C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3026E"/>
    <w:multiLevelType w:val="hybridMultilevel"/>
    <w:tmpl w:val="A59CEF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6100A53"/>
    <w:multiLevelType w:val="hybridMultilevel"/>
    <w:tmpl w:val="9BBAD5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805861"/>
    <w:multiLevelType w:val="hybridMultilevel"/>
    <w:tmpl w:val="90768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54548">
    <w:abstractNumId w:val="7"/>
  </w:num>
  <w:num w:numId="2" w16cid:durableId="1311593219">
    <w:abstractNumId w:val="9"/>
  </w:num>
  <w:num w:numId="3" w16cid:durableId="1622304730">
    <w:abstractNumId w:val="3"/>
  </w:num>
  <w:num w:numId="4" w16cid:durableId="2136867245">
    <w:abstractNumId w:val="8"/>
  </w:num>
  <w:num w:numId="5" w16cid:durableId="1349990145">
    <w:abstractNumId w:val="4"/>
  </w:num>
  <w:num w:numId="6" w16cid:durableId="524252917">
    <w:abstractNumId w:val="5"/>
  </w:num>
  <w:num w:numId="7" w16cid:durableId="2000233642">
    <w:abstractNumId w:val="6"/>
  </w:num>
  <w:num w:numId="8" w16cid:durableId="728726944">
    <w:abstractNumId w:val="0"/>
  </w:num>
  <w:num w:numId="9" w16cid:durableId="1509783303">
    <w:abstractNumId w:val="2"/>
  </w:num>
  <w:num w:numId="10" w16cid:durableId="627590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AE"/>
    <w:rsid w:val="00037982"/>
    <w:rsid w:val="00052134"/>
    <w:rsid w:val="00066ABF"/>
    <w:rsid w:val="000728AF"/>
    <w:rsid w:val="00084E5A"/>
    <w:rsid w:val="000B5429"/>
    <w:rsid w:val="000D72AF"/>
    <w:rsid w:val="00110580"/>
    <w:rsid w:val="00162B5D"/>
    <w:rsid w:val="001805DC"/>
    <w:rsid w:val="001A57E2"/>
    <w:rsid w:val="001C34C5"/>
    <w:rsid w:val="001D69A1"/>
    <w:rsid w:val="001F3552"/>
    <w:rsid w:val="0020720E"/>
    <w:rsid w:val="0022349E"/>
    <w:rsid w:val="0023290D"/>
    <w:rsid w:val="002505B5"/>
    <w:rsid w:val="002A2882"/>
    <w:rsid w:val="002E4623"/>
    <w:rsid w:val="003001D7"/>
    <w:rsid w:val="0031266F"/>
    <w:rsid w:val="00336641"/>
    <w:rsid w:val="003A0EA0"/>
    <w:rsid w:val="003C1A29"/>
    <w:rsid w:val="003F7A51"/>
    <w:rsid w:val="00422A2D"/>
    <w:rsid w:val="00426484"/>
    <w:rsid w:val="00446930"/>
    <w:rsid w:val="00474438"/>
    <w:rsid w:val="004A613A"/>
    <w:rsid w:val="004D46D3"/>
    <w:rsid w:val="004E35D4"/>
    <w:rsid w:val="0050596D"/>
    <w:rsid w:val="00506212"/>
    <w:rsid w:val="005203B0"/>
    <w:rsid w:val="005755D9"/>
    <w:rsid w:val="005808CC"/>
    <w:rsid w:val="005D3A98"/>
    <w:rsid w:val="005E2761"/>
    <w:rsid w:val="005E2811"/>
    <w:rsid w:val="005E2FB9"/>
    <w:rsid w:val="006050A9"/>
    <w:rsid w:val="00616BD9"/>
    <w:rsid w:val="006B2FDD"/>
    <w:rsid w:val="006B65EA"/>
    <w:rsid w:val="006C1D11"/>
    <w:rsid w:val="006C1EE8"/>
    <w:rsid w:val="006C2C0F"/>
    <w:rsid w:val="006F6394"/>
    <w:rsid w:val="00700D8A"/>
    <w:rsid w:val="0070327F"/>
    <w:rsid w:val="00713254"/>
    <w:rsid w:val="007146B2"/>
    <w:rsid w:val="00723FC9"/>
    <w:rsid w:val="00734E09"/>
    <w:rsid w:val="00736CE7"/>
    <w:rsid w:val="007436AB"/>
    <w:rsid w:val="007652A2"/>
    <w:rsid w:val="007675A0"/>
    <w:rsid w:val="00774907"/>
    <w:rsid w:val="007905AB"/>
    <w:rsid w:val="007A3CAE"/>
    <w:rsid w:val="007A4858"/>
    <w:rsid w:val="007A5610"/>
    <w:rsid w:val="007D3E46"/>
    <w:rsid w:val="007F131F"/>
    <w:rsid w:val="007F1486"/>
    <w:rsid w:val="0080090D"/>
    <w:rsid w:val="008353B4"/>
    <w:rsid w:val="00847A01"/>
    <w:rsid w:val="008631D3"/>
    <w:rsid w:val="008B4E60"/>
    <w:rsid w:val="008C03C0"/>
    <w:rsid w:val="008C085B"/>
    <w:rsid w:val="008C4497"/>
    <w:rsid w:val="008C497C"/>
    <w:rsid w:val="008E51B1"/>
    <w:rsid w:val="00901954"/>
    <w:rsid w:val="00921D75"/>
    <w:rsid w:val="00934580"/>
    <w:rsid w:val="00996447"/>
    <w:rsid w:val="009A2776"/>
    <w:rsid w:val="009B5117"/>
    <w:rsid w:val="00A27E93"/>
    <w:rsid w:val="00A41783"/>
    <w:rsid w:val="00A62E24"/>
    <w:rsid w:val="00AA18F6"/>
    <w:rsid w:val="00AA4430"/>
    <w:rsid w:val="00AD741A"/>
    <w:rsid w:val="00AF4E9F"/>
    <w:rsid w:val="00B02D24"/>
    <w:rsid w:val="00B15B69"/>
    <w:rsid w:val="00B4766B"/>
    <w:rsid w:val="00B5337A"/>
    <w:rsid w:val="00B63170"/>
    <w:rsid w:val="00BB2A37"/>
    <w:rsid w:val="00BB6763"/>
    <w:rsid w:val="00BB7DA8"/>
    <w:rsid w:val="00BF403D"/>
    <w:rsid w:val="00BF49BC"/>
    <w:rsid w:val="00C00275"/>
    <w:rsid w:val="00C00981"/>
    <w:rsid w:val="00C061BF"/>
    <w:rsid w:val="00C277B3"/>
    <w:rsid w:val="00C3570F"/>
    <w:rsid w:val="00C566D8"/>
    <w:rsid w:val="00C77F04"/>
    <w:rsid w:val="00C920C3"/>
    <w:rsid w:val="00CB60A0"/>
    <w:rsid w:val="00CC3FDC"/>
    <w:rsid w:val="00CD192E"/>
    <w:rsid w:val="00D20C20"/>
    <w:rsid w:val="00D259FB"/>
    <w:rsid w:val="00D661A8"/>
    <w:rsid w:val="00D96A0B"/>
    <w:rsid w:val="00DA5E53"/>
    <w:rsid w:val="00DB6CF5"/>
    <w:rsid w:val="00DF7330"/>
    <w:rsid w:val="00E074AF"/>
    <w:rsid w:val="00E772E5"/>
    <w:rsid w:val="00E8692E"/>
    <w:rsid w:val="00EC463D"/>
    <w:rsid w:val="00EC5B10"/>
    <w:rsid w:val="00EE274D"/>
    <w:rsid w:val="00EE6CE3"/>
    <w:rsid w:val="00F050D4"/>
    <w:rsid w:val="00F2235A"/>
    <w:rsid w:val="00F84CCF"/>
    <w:rsid w:val="00FB0C58"/>
    <w:rsid w:val="00FB2C3C"/>
    <w:rsid w:val="00F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3287D"/>
  <w15:docId w15:val="{8F5059A9-8BA9-4986-853B-2E469D8A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1A"/>
    <w:pPr>
      <w:spacing w:before="240" w:after="240" w:line="240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2E5"/>
    <w:pPr>
      <w:keepNext/>
      <w:keepLines/>
      <w:spacing w:before="480" w:after="480"/>
      <w:outlineLvl w:val="0"/>
    </w:pPr>
    <w:rPr>
      <w:rFonts w:eastAsiaTheme="majorEastAsia" w:cstheme="majorBidi"/>
      <w:bCs/>
      <w:color w:val="2471B9"/>
      <w:sz w:val="5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72E5"/>
    <w:pPr>
      <w:keepNext/>
      <w:keepLines/>
      <w:spacing w:before="360" w:after="360"/>
      <w:outlineLvl w:val="1"/>
    </w:pPr>
    <w:rPr>
      <w:rFonts w:eastAsiaTheme="majorEastAsia" w:cstheme="majorBidi"/>
      <w:bCs/>
      <w:color w:val="000000" w:themeColor="tex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2E5"/>
    <w:pPr>
      <w:keepNext/>
      <w:keepLines/>
      <w:spacing w:before="360" w:after="36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200" w:after="0" w:line="264" w:lineRule="auto"/>
      <w:outlineLvl w:val="3"/>
    </w:pPr>
    <w:rPr>
      <w:rFonts w:eastAsiaTheme="majorEastAsia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 w:after="0" w:line="264" w:lineRule="auto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before="200" w:after="0" w:line="264" w:lineRule="auto"/>
      <w:outlineLvl w:val="5"/>
    </w:pPr>
    <w:rPr>
      <w:rFonts w:eastAsiaTheme="majorEastAsia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eastAsiaTheme="majorEastAsia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2E5"/>
    <w:rPr>
      <w:rFonts w:ascii="Arial" w:eastAsiaTheme="majorEastAsia" w:hAnsi="Arial" w:cstheme="majorBidi"/>
      <w:bCs/>
      <w:color w:val="2471B9"/>
      <w:sz w:val="5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772E5"/>
    <w:rPr>
      <w:rFonts w:ascii="Arial" w:eastAsiaTheme="majorEastAsia" w:hAnsi="Arial" w:cstheme="majorBidi"/>
      <w:bCs/>
      <w:color w:val="000000" w:themeColor="text1"/>
      <w:sz w:val="44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772E5"/>
    <w:rPr>
      <w:rFonts w:ascii="Arial" w:eastAsiaTheme="majorEastAsia" w:hAnsi="Arial" w:cstheme="majorBidi"/>
      <w:b/>
      <w:bCs/>
      <w:color w:val="000000" w:themeColor="text1"/>
      <w:sz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D741A"/>
    <w:pPr>
      <w:spacing w:before="720" w:after="360"/>
      <w:contextualSpacing/>
    </w:pPr>
    <w:rPr>
      <w:rFonts w:eastAsiaTheme="majorEastAsia" w:cstheme="majorBidi"/>
      <w:color w:val="0070C0"/>
      <w:spacing w:val="5"/>
      <w:kern w:val="28"/>
      <w:sz w:val="84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AD741A"/>
    <w:rPr>
      <w:rFonts w:ascii="Arial" w:eastAsiaTheme="majorEastAsia" w:hAnsi="Arial" w:cstheme="majorBidi"/>
      <w:color w:val="0070C0"/>
      <w:spacing w:val="5"/>
      <w:kern w:val="28"/>
      <w:sz w:val="84"/>
      <w:szCs w:val="56"/>
      <w:lang w:val="en-AU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0C3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20C3"/>
    <w:rPr>
      <w:rFonts w:asciiTheme="majorHAnsi" w:eastAsiaTheme="majorEastAsia" w:hAnsiTheme="majorHAnsi" w:cstheme="majorBidi"/>
      <w:iCs/>
      <w:color w:val="000000" w:themeColor="text1"/>
      <w:spacing w:val="15"/>
      <w:sz w:val="48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Emphasis">
    <w:name w:val="Emphasis"/>
    <w:basedOn w:val="DefaultParagraphFont"/>
    <w:uiPriority w:val="20"/>
    <w:rPr>
      <w:i/>
      <w:iCs/>
      <w:color w:val="auto"/>
    </w:rPr>
  </w:style>
  <w:style w:type="paragraph" w:styleId="ListParagraph">
    <w:name w:val="List Paragraph"/>
    <w:basedOn w:val="Normal"/>
    <w:uiPriority w:val="34"/>
    <w:rsid w:val="00BB7DA8"/>
    <w:pPr>
      <w:spacing w:after="160"/>
      <w:ind w:left="1008" w:hanging="288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AD741A"/>
    <w:pPr>
      <w:spacing w:before="160" w:after="160"/>
      <w:ind w:left="720" w:right="142"/>
    </w:pPr>
    <w:rPr>
      <w:iCs/>
      <w:color w:val="0070C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AD741A"/>
    <w:rPr>
      <w:rFonts w:ascii="Arial" w:hAnsi="Arial"/>
      <w:iCs/>
      <w:color w:val="0070C0"/>
      <w:lang w:val="en-AU" w:bidi="hi-IN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eastAsiaTheme="majorEastAsia"/>
      <w:bCs/>
      <w:i/>
      <w:iCs/>
      <w:color w:val="000000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pPr>
      <w:spacing w:line="276" w:lineRule="auto"/>
      <w:outlineLvl w:val="9"/>
    </w:pPr>
    <w:rPr>
      <w:b/>
      <w:i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Footerboldblue">
    <w:name w:val="Footer bold blue"/>
    <w:rsid w:val="00426484"/>
    <w:rPr>
      <w:rFonts w:ascii="Arial" w:hAnsi="Arial"/>
      <w:b/>
      <w:noProof/>
      <w:color w:val="0F80CC"/>
      <w:sz w:val="20"/>
      <w:lang w:val="en-US"/>
    </w:rPr>
  </w:style>
  <w:style w:type="character" w:customStyle="1" w:styleId="Footerboldorange">
    <w:name w:val="Footer bold orange"/>
    <w:basedOn w:val="DefaultParagraphFont"/>
    <w:rsid w:val="00426484"/>
    <w:rPr>
      <w:rFonts w:ascii="Arial" w:hAnsi="Arial"/>
      <w:b/>
      <w:noProof/>
      <w:color w:val="F46F1B"/>
      <w:sz w:val="20"/>
      <w:lang w:val="en-US"/>
    </w:rPr>
  </w:style>
  <w:style w:type="paragraph" w:customStyle="1" w:styleId="Footerblue">
    <w:name w:val="Footer blue"/>
    <w:basedOn w:val="Footer"/>
    <w:rsid w:val="00426484"/>
    <w:pPr>
      <w:tabs>
        <w:tab w:val="clear" w:pos="4680"/>
        <w:tab w:val="clear" w:pos="9360"/>
        <w:tab w:val="center" w:pos="4320"/>
        <w:tab w:val="right" w:pos="8640"/>
      </w:tabs>
      <w:spacing w:line="276" w:lineRule="auto"/>
      <w:jc w:val="center"/>
    </w:pPr>
    <w:rPr>
      <w:rFonts w:eastAsiaTheme="minorHAnsi"/>
      <w:noProof/>
      <w:color w:val="0F80CC"/>
    </w:rPr>
  </w:style>
  <w:style w:type="table" w:styleId="TableGrid">
    <w:name w:val="Table Grid"/>
    <w:basedOn w:val="TableNormal"/>
    <w:uiPriority w:val="59"/>
    <w:rsid w:val="0057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755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55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755D9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5755D9"/>
    <w:rPr>
      <w:color w:val="3399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Woang\Downloads\crsa%20anhca\Template%20-%20Word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652828BB774B9A77A98EDE71F8AD" ma:contentTypeVersion="16" ma:contentTypeDescription="Create a new document." ma:contentTypeScope="" ma:versionID="adaa6569aee5291c748bcdf3e8d66ac3">
  <xsd:schema xmlns:xsd="http://www.w3.org/2001/XMLSchema" xmlns:xs="http://www.w3.org/2001/XMLSchema" xmlns:p="http://schemas.microsoft.com/office/2006/metadata/properties" xmlns:ns2="683f366c-05fb-4be4-9334-79ee91b37a6e" xmlns:ns3="6855be08-b5d3-4f13-b158-bf089314da1c" xmlns:ns4="2b102171-2659-46a1-9f74-81a4bcf42816" targetNamespace="http://schemas.microsoft.com/office/2006/metadata/properties" ma:root="true" ma:fieldsID="226c3dcf6e022f92fd8fe2150706f95d" ns2:_="" ns3:_="" ns4:_="">
    <xsd:import namespace="683f366c-05fb-4be4-9334-79ee91b37a6e"/>
    <xsd:import namespace="6855be08-b5d3-4f13-b158-bf089314da1c"/>
    <xsd:import namespace="2b102171-2659-46a1-9f74-81a4bcf42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366c-05fb-4be4-9334-79ee91b37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020e09-8eac-46fc-a05a-422cf7651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be08-b5d3-4f13-b158-bf089314d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02171-2659-46a1-9f74-81a4bcf4281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82034f4-d371-48d4-b070-8754d4f56e7b}" ma:internalName="TaxCatchAll" ma:showField="CatchAllData" ma:web="2b102171-2659-46a1-9f74-81a4bcf4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3f366c-05fb-4be4-9334-79ee91b37a6e">
      <Terms xmlns="http://schemas.microsoft.com/office/infopath/2007/PartnerControls"/>
    </lcf76f155ced4ddcb4097134ff3c332f>
    <TaxCatchAll xmlns="2b102171-2659-46a1-9f74-81a4bcf42816" xsi:nil="true"/>
  </documentManagement>
</p:properties>
</file>

<file path=customXml/itemProps1.xml><?xml version="1.0" encoding="utf-8"?>
<ds:datastoreItem xmlns:ds="http://schemas.openxmlformats.org/officeDocument/2006/customXml" ds:itemID="{8709FC2D-E3E9-44ED-BAA9-02947038E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366c-05fb-4be4-9334-79ee91b37a6e"/>
    <ds:schemaRef ds:uri="6855be08-b5d3-4f13-b158-bf089314da1c"/>
    <ds:schemaRef ds:uri="2b102171-2659-46a1-9f74-81a4bcf42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621FF-ED53-4C55-8C12-D24F9F78A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725B9-7C00-4606-9704-63ECCD8391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D3AE7167-9A58-432C-BBC6-EDAB1B6B9FAE}">
  <ds:schemaRefs>
    <ds:schemaRef ds:uri="http://schemas.microsoft.com/office/2006/metadata/properties"/>
    <ds:schemaRef ds:uri="http://schemas.microsoft.com/office/infopath/2007/PartnerControls"/>
    <ds:schemaRef ds:uri="683f366c-05fb-4be4-9334-79ee91b37a6e"/>
    <ds:schemaRef ds:uri="2b102171-2659-46a1-9f74-81a4bcf428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Word Document</Template>
  <TotalTime>18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May 2018</dc:subject>
  <dc:creator>Jenny Woang</dc:creator>
  <cp:keywords/>
  <dc:description/>
  <cp:lastModifiedBy>Jenny Woang</cp:lastModifiedBy>
  <cp:revision>4</cp:revision>
  <cp:lastPrinted>2018-08-29T01:35:00Z</cp:lastPrinted>
  <dcterms:created xsi:type="dcterms:W3CDTF">2023-09-22T02:50:00Z</dcterms:created>
  <dcterms:modified xsi:type="dcterms:W3CDTF">2023-09-22T03:15:00Z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0x010100B73E652828BB774B9A77A98EDE71F8AD</vt:lpwstr>
  </property>
  <property fmtid="{D5CDD505-2E9C-101B-9397-08002B2CF9AE}" pid="3" name="AuthorIds_UIVersion_2560">
    <vt:lpwstr>26,30</vt:lpwstr>
  </property>
  <property fmtid="{D5CDD505-2E9C-101B-9397-08002B2CF9AE}" pid="4" name="AuthorIds_UIVersion_3584">
    <vt:lpwstr>30</vt:lpwstr>
  </property>
  <property fmtid="{D5CDD505-2E9C-101B-9397-08002B2CF9AE}" pid="5" name="MediaServiceImageTags">
    <vt:lpwstr/>
  </property>
</Properties>
</file>